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C6E" w:rsidRDefault="00BC1C6E" w:rsidP="00BC1C6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BC1C6E" w:rsidRDefault="00BC1C6E" w:rsidP="00BC1C6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ВАССИНСКОГО СЕЛЬСОВЕТА</w:t>
      </w:r>
    </w:p>
    <w:p w:rsidR="00BC1C6E" w:rsidRDefault="00BC1C6E" w:rsidP="00BC1C6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BC1C6E" w:rsidRDefault="00BC1C6E" w:rsidP="00BC1C6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C1C6E" w:rsidRDefault="00BC1C6E" w:rsidP="00BC1C6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C1C6E" w:rsidRDefault="00BC1C6E" w:rsidP="00BC1C6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C1C6E" w:rsidRDefault="00BC1C6E" w:rsidP="00BC1C6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C1C6E" w:rsidRDefault="00BC1C6E" w:rsidP="00BC1C6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03.08.2020             № 70</w:t>
      </w:r>
    </w:p>
    <w:p w:rsidR="00BC1C6E" w:rsidRDefault="00BC1C6E" w:rsidP="00BC1C6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C1C6E" w:rsidRDefault="00BC1C6E" w:rsidP="00BC1C6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BC1C6E" w:rsidRDefault="00BC1C6E" w:rsidP="00BC1C6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C1C6E" w:rsidRDefault="00BC1C6E" w:rsidP="00BC1C6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Вассинского сельсовета Тогучинского района Новосибирской области от 21.05.2020 № 47 « Об организации деятельности муниципальных учреждений культуры на территории Вассинского сельсовета Тогучинского района Новосибирской        области»</w:t>
      </w:r>
    </w:p>
    <w:p w:rsidR="00BC1C6E" w:rsidRDefault="00BC1C6E" w:rsidP="00BC1C6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C1C6E" w:rsidRDefault="00BC1C6E" w:rsidP="00BC1C6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Во исполнении постановления Правительства Новосибирской области от 15.05.2020 № 168-п «О передаче отраслей экономики, в которых осуществляется приостановление ( ограничение) деятельности, находящихся на территории Новосибирской области отдельных организаций независимо от организационно - правовой формы и формы собственности, а также индивидуальных предпринимателей, внесении изменения в постановление правительства Новосибирской области от 18.03.2020 № 72-п</w:t>
      </w:r>
      <w:proofErr w:type="gramStart"/>
      <w:r>
        <w:rPr>
          <w:rFonts w:ascii="Times New Roman" w:hAnsi="Times New Roman" w:cs="Times New Roman"/>
          <w:sz w:val="28"/>
          <w:szCs w:val="28"/>
        </w:rPr>
        <w:t>,в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соответствии с постановлением Губернатора Новосибирской области  от 27.032020 № 43 «О принятии дополнительных мер по защите населения и территории Новосибирской области от чрезвычайной ситуации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 Губернатора Новосибирской области от 11.052020 № 75 «О внесении изменений в отдельные постановления Губернатора Новосибирской области», в целях обеспечения санитарно- эпидемиологического благополучия населения Вассинского сельсовета Тогучинского района Новосибирской области, администрация Вассинского сельсовета Тогучинского района Новосибирской области</w:t>
      </w:r>
    </w:p>
    <w:p w:rsidR="00BC1C6E" w:rsidRDefault="00BC1C6E" w:rsidP="00BC1C6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ПОСТАНОВЛЯЕТ:</w:t>
      </w:r>
    </w:p>
    <w:p w:rsidR="00BC1C6E" w:rsidRDefault="00BC1C6E" w:rsidP="00BC1C6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1.Внести следующие изменения в постановление администрации Вассинского сельсовета Тогучинского района Новосибирской области от 21.05.2020 № 47 « Об организации деятельности муниципальных учреждений культуры на территории Вассинского сельсовета Тогучинского района Новосибирской        области»</w:t>
      </w:r>
    </w:p>
    <w:p w:rsidR="00BC1C6E" w:rsidRDefault="00BC1C6E" w:rsidP="00BC1C6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1.1.Пункт 1 настоящего постановления изложить в следующей редакции:</w:t>
      </w:r>
    </w:p>
    <w:p w:rsidR="00BC1C6E" w:rsidRDefault="00BC1C6E" w:rsidP="00BC1C6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Рекомендовать руководителю муниципального казённого учреждения культуры  «Вассинский культурно-досуговый центр» (Щелковой Н.Н.), в отношении которого не осуществляется приостановление (ограничение) деятельности, предусмотренное пунктом 1 Постановление:</w:t>
      </w:r>
    </w:p>
    <w:p w:rsidR="00BC1C6E" w:rsidRDefault="00BC1C6E" w:rsidP="00BC1C6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1.1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>беспечить в учреждении санитарно-противоэпидемические (профилактические) мероприятия, необходимые для недопущения распространения новой коронавирусной инфекции (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>
        <w:rPr>
          <w:rFonts w:ascii="Times New Roman" w:hAnsi="Times New Roman" w:cs="Times New Roman"/>
          <w:sz w:val="28"/>
          <w:szCs w:val="28"/>
        </w:rPr>
        <w:t>-19), предусмотренные действующими санитарно-эпидемиологическими требованиями, санитарными правилами и нормами, постановлениями, предписаниями, предложениями Главного государственного санитарного врача Российской Федерации, Главного государственного санитарного врача по Новосибирской области, иными правовыми актами Российской Федерации по Новосибирской области».</w:t>
      </w:r>
    </w:p>
    <w:p w:rsidR="00BC1C6E" w:rsidRDefault="00BC1C6E" w:rsidP="00BC1C6E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2.Опубликовать настоящее постановление в периодическом печатном издании органа местного самоуправления «Вассинский Вестник» и опубликовать на официальном сайте администрации Вассинского сельсовета Тогучинского района Новосибирской области.</w:t>
      </w:r>
    </w:p>
    <w:p w:rsidR="00BC1C6E" w:rsidRDefault="00BC1C6E" w:rsidP="00BC1C6E">
      <w:pPr>
        <w:tabs>
          <w:tab w:val="left" w:pos="993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 Контроль   над   исполнением   настоящего   постановления оставляю за Щелковой Н.Н..</w:t>
      </w:r>
    </w:p>
    <w:p w:rsidR="00BC1C6E" w:rsidRDefault="00BC1C6E" w:rsidP="00BC1C6E">
      <w:pPr>
        <w:tabs>
          <w:tab w:val="left" w:pos="993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BC1C6E" w:rsidRDefault="00BC1C6E" w:rsidP="00BC1C6E">
      <w:pPr>
        <w:tabs>
          <w:tab w:val="left" w:pos="993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Вассинского  сельсовета                                               </w:t>
      </w:r>
    </w:p>
    <w:p w:rsidR="00BC1C6E" w:rsidRDefault="00BC1C6E" w:rsidP="00BC1C6E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BC1C6E" w:rsidRDefault="00BC1C6E" w:rsidP="00BC1C6E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С.В.Федорчук</w:t>
      </w:r>
    </w:p>
    <w:p w:rsidR="00BC1C6E" w:rsidRDefault="00BC1C6E" w:rsidP="00BC1C6E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BC1C6E" w:rsidRDefault="00BC1C6E" w:rsidP="00BC1C6E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BC1C6E" w:rsidRDefault="00BC1C6E" w:rsidP="00BC1C6E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BC1C6E" w:rsidRDefault="00BC1C6E" w:rsidP="00BC1C6E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BC1C6E" w:rsidRDefault="00BC1C6E" w:rsidP="00BC1C6E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BC1C6E" w:rsidRDefault="00BC1C6E" w:rsidP="00BC1C6E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BC1C6E" w:rsidRDefault="00BC1C6E" w:rsidP="00BC1C6E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BC1C6E" w:rsidRDefault="00BC1C6E" w:rsidP="00BC1C6E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BC1C6E" w:rsidRDefault="00BC1C6E" w:rsidP="00BC1C6E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BC1C6E" w:rsidRDefault="00BC1C6E" w:rsidP="00BC1C6E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BC1C6E" w:rsidRDefault="00BC1C6E" w:rsidP="00BC1C6E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BC1C6E" w:rsidRDefault="00BC1C6E" w:rsidP="00BC1C6E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BC1C6E" w:rsidRDefault="00BC1C6E" w:rsidP="00BC1C6E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BC1C6E" w:rsidRDefault="00BC1C6E" w:rsidP="00BC1C6E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BC1C6E" w:rsidRDefault="00BC1C6E" w:rsidP="00BC1C6E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AB3510" w:rsidRDefault="00AB3510"/>
    <w:sectPr w:rsidR="00AB3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BC1C6E"/>
    <w:rsid w:val="00AB3510"/>
    <w:rsid w:val="00BC1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C1C6E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BC1C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2722</Characters>
  <Application>Microsoft Office Word</Application>
  <DocSecurity>0</DocSecurity>
  <Lines>22</Lines>
  <Paragraphs>6</Paragraphs>
  <ScaleCrop>false</ScaleCrop>
  <Company/>
  <LinksUpToDate>false</LinksUpToDate>
  <CharactersWithSpaces>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2020-08-18T05:02:00Z</dcterms:created>
  <dcterms:modified xsi:type="dcterms:W3CDTF">2020-08-18T05:02:00Z</dcterms:modified>
</cp:coreProperties>
</file>